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4BC">
        <w:rPr>
          <w:rFonts w:ascii="Times New Roman" w:hAnsi="Times New Roman" w:cs="Times New Roman"/>
          <w:b/>
        </w:rPr>
        <w:t>ИРКУТСКАЯ ОБЛАСТЬ</w:t>
      </w:r>
    </w:p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4BC">
        <w:rPr>
          <w:rFonts w:ascii="Times New Roman" w:hAnsi="Times New Roman" w:cs="Times New Roman"/>
          <w:b/>
        </w:rPr>
        <w:t>ОСИНСКИЙ РАЙОН</w:t>
      </w:r>
    </w:p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4BC">
        <w:rPr>
          <w:rFonts w:ascii="Times New Roman" w:hAnsi="Times New Roman" w:cs="Times New Roman"/>
          <w:b/>
        </w:rPr>
        <w:t>МУНИЦИПАЛЬНОЕ ОБРАЗОВАНИЕ «БУРЯТ-ЯНГУТЫ»</w:t>
      </w:r>
    </w:p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4BC">
        <w:rPr>
          <w:rFonts w:ascii="Times New Roman" w:hAnsi="Times New Roman" w:cs="Times New Roman"/>
          <w:b/>
        </w:rPr>
        <w:t>ГЛАВА АДМИНИСТРАЦИИ</w:t>
      </w:r>
    </w:p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4BC">
        <w:rPr>
          <w:rFonts w:ascii="Times New Roman" w:hAnsi="Times New Roman" w:cs="Times New Roman"/>
          <w:b/>
        </w:rPr>
        <w:t>ПОСТАНОВЛЕНИЕ</w:t>
      </w:r>
    </w:p>
    <w:p w:rsidR="00B85CA9" w:rsidRPr="00C724BC" w:rsidRDefault="00B85CA9" w:rsidP="00B8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5CA9" w:rsidRPr="00C724BC" w:rsidRDefault="00B85CA9" w:rsidP="00B85CA9">
      <w:pPr>
        <w:tabs>
          <w:tab w:val="center" w:pos="4677"/>
          <w:tab w:val="left" w:pos="7980"/>
        </w:tabs>
        <w:rPr>
          <w:rFonts w:ascii="Times New Roman" w:hAnsi="Times New Roman" w:cs="Times New Roman"/>
        </w:rPr>
      </w:pPr>
      <w:r w:rsidRPr="00C724BC">
        <w:rPr>
          <w:rFonts w:ascii="Times New Roman" w:hAnsi="Times New Roman" w:cs="Times New Roman"/>
        </w:rPr>
        <w:t>От «___»_________2015 г.</w:t>
      </w:r>
      <w:r w:rsidRPr="00C724BC">
        <w:rPr>
          <w:rFonts w:ascii="Times New Roman" w:hAnsi="Times New Roman" w:cs="Times New Roman"/>
        </w:rPr>
        <w:tab/>
        <w:t>№_____</w:t>
      </w:r>
      <w:r w:rsidRPr="00C724BC">
        <w:rPr>
          <w:rFonts w:ascii="Times New Roman" w:hAnsi="Times New Roman" w:cs="Times New Roman"/>
        </w:rPr>
        <w:tab/>
        <w:t>с. Енисей</w:t>
      </w:r>
    </w:p>
    <w:p w:rsidR="00C724BC" w:rsidRDefault="00C724BC" w:rsidP="00B85CA9">
      <w:pPr>
        <w:spacing w:after="0" w:line="240" w:lineRule="auto"/>
        <w:rPr>
          <w:rFonts w:ascii="Times New Roman" w:hAnsi="Times New Roman" w:cs="Times New Roman"/>
        </w:rPr>
      </w:pPr>
    </w:p>
    <w:p w:rsidR="00C724BC" w:rsidRDefault="00C724BC" w:rsidP="00B85CA9">
      <w:pPr>
        <w:spacing w:after="0" w:line="240" w:lineRule="auto"/>
        <w:rPr>
          <w:rFonts w:ascii="Times New Roman" w:hAnsi="Times New Roman" w:cs="Times New Roman"/>
        </w:rPr>
      </w:pPr>
    </w:p>
    <w:p w:rsidR="00B85CA9" w:rsidRPr="00C724BC" w:rsidRDefault="00B85CA9" w:rsidP="00B85CA9">
      <w:pPr>
        <w:spacing w:after="0" w:line="240" w:lineRule="auto"/>
        <w:rPr>
          <w:rFonts w:ascii="Times New Roman" w:hAnsi="Times New Roman" w:cs="Times New Roman"/>
        </w:rPr>
      </w:pPr>
      <w:r w:rsidRPr="00C724BC">
        <w:rPr>
          <w:rFonts w:ascii="Times New Roman" w:hAnsi="Times New Roman" w:cs="Times New Roman"/>
        </w:rPr>
        <w:t xml:space="preserve">«Об утверждении Порядка создания </w:t>
      </w:r>
    </w:p>
    <w:p w:rsidR="00B85CA9" w:rsidRPr="00C724BC" w:rsidRDefault="00B85CA9" w:rsidP="00B85CA9">
      <w:pPr>
        <w:spacing w:after="0" w:line="240" w:lineRule="auto"/>
        <w:rPr>
          <w:rFonts w:ascii="Times New Roman" w:hAnsi="Times New Roman" w:cs="Times New Roman"/>
        </w:rPr>
      </w:pPr>
      <w:r w:rsidRPr="00C724BC">
        <w:rPr>
          <w:rFonts w:ascii="Times New Roman" w:hAnsi="Times New Roman" w:cs="Times New Roman"/>
        </w:rPr>
        <w:t xml:space="preserve">нештатных аварийно-спасательных </w:t>
      </w:r>
    </w:p>
    <w:p w:rsidR="00BB2065" w:rsidRPr="00C724BC" w:rsidRDefault="00B85CA9" w:rsidP="00B85CA9">
      <w:pPr>
        <w:spacing w:after="0" w:line="240" w:lineRule="auto"/>
        <w:rPr>
          <w:rFonts w:ascii="Times New Roman" w:hAnsi="Times New Roman" w:cs="Times New Roman"/>
        </w:rPr>
      </w:pPr>
      <w:r w:rsidRPr="00C724BC">
        <w:rPr>
          <w:rFonts w:ascii="Times New Roman" w:hAnsi="Times New Roman" w:cs="Times New Roman"/>
        </w:rPr>
        <w:t xml:space="preserve">формирований на территории МО «Бурят-Янгуты» </w:t>
      </w:r>
    </w:p>
    <w:p w:rsidR="00B85CA9" w:rsidRPr="00C724BC" w:rsidRDefault="00B85CA9" w:rsidP="00B85CA9">
      <w:pPr>
        <w:spacing w:after="0" w:line="240" w:lineRule="auto"/>
        <w:rPr>
          <w:rFonts w:ascii="Times New Roman" w:hAnsi="Times New Roman" w:cs="Times New Roman"/>
        </w:rPr>
      </w:pPr>
    </w:p>
    <w:p w:rsidR="00B85CA9" w:rsidRPr="00C724BC" w:rsidRDefault="00B85CA9" w:rsidP="00B85CA9">
      <w:pPr>
        <w:spacing w:after="0" w:line="240" w:lineRule="auto"/>
        <w:rPr>
          <w:rFonts w:ascii="Times New Roman" w:hAnsi="Times New Roman" w:cs="Times New Roman"/>
        </w:rPr>
      </w:pPr>
    </w:p>
    <w:p w:rsidR="00B85CA9" w:rsidRDefault="00B85CA9" w:rsidP="00C724BC">
      <w:pPr>
        <w:jc w:val="both"/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724BC">
          <w:rPr>
            <w:rStyle w:val="a3"/>
            <w:rFonts w:ascii="Times New Roman" w:hAnsi="Times New Roman"/>
            <w:sz w:val="24"/>
            <w:szCs w:val="24"/>
          </w:rPr>
          <w:t>Положением</w:t>
        </w:r>
      </w:hyperlink>
      <w:r w:rsidRPr="00C724BC">
        <w:rPr>
          <w:rFonts w:ascii="Times New Roman" w:hAnsi="Times New Roman" w:cs="Times New Roman"/>
          <w:sz w:val="24"/>
          <w:szCs w:val="24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</w:t>
      </w:r>
      <w:hyperlink r:id="rId7" w:history="1">
        <w:r w:rsidRPr="00C724BC">
          <w:rPr>
            <w:rStyle w:val="a3"/>
            <w:rFonts w:ascii="Times New Roman" w:hAnsi="Times New Roman"/>
            <w:sz w:val="24"/>
            <w:szCs w:val="24"/>
          </w:rPr>
          <w:t>Указом</w:t>
        </w:r>
      </w:hyperlink>
      <w:r w:rsidRPr="00C724B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</w:t>
      </w:r>
      <w:r w:rsidRPr="00C724BC">
        <w:rPr>
          <w:rFonts w:ascii="Times New Roman" w:hAnsi="Times New Roman" w:cs="Times New Roman"/>
          <w:sz w:val="24"/>
          <w:szCs w:val="24"/>
        </w:rPr>
        <w:t xml:space="preserve"> </w:t>
      </w:r>
      <w:r w:rsidRPr="00C72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4BC" w:rsidRDefault="00C724BC" w:rsidP="00C72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4BC" w:rsidRPr="00C724BC" w:rsidRDefault="00C724BC" w:rsidP="00C72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24BC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B85CA9" w:rsidRPr="00C724BC" w:rsidRDefault="00B85CA9" w:rsidP="00B85C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sub_1000" w:history="1">
        <w:r w:rsidRPr="00C724BC">
          <w:rPr>
            <w:rStyle w:val="a3"/>
            <w:rFonts w:ascii="Times New Roman" w:hAnsi="Times New Roman"/>
            <w:sz w:val="24"/>
            <w:szCs w:val="24"/>
          </w:rPr>
          <w:t>Порядок</w:t>
        </w:r>
      </w:hyperlink>
      <w:r w:rsidRPr="00C724BC">
        <w:rPr>
          <w:rFonts w:ascii="Times New Roman" w:hAnsi="Times New Roman" w:cs="Times New Roman"/>
          <w:sz w:val="24"/>
          <w:szCs w:val="24"/>
        </w:rPr>
        <w:t xml:space="preserve"> создания нештатных аварийно-спасательных формирований.</w:t>
      </w:r>
    </w:p>
    <w:p w:rsidR="00C724BC" w:rsidRPr="00C724BC" w:rsidRDefault="00B85CA9" w:rsidP="00C724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организации, расположенных на территории МО «Бурят-Янгуты» создать аварийно-спасательные формирования.</w:t>
      </w:r>
    </w:p>
    <w:p w:rsidR="00C724BC" w:rsidRPr="00C724BC" w:rsidRDefault="00C724BC" w:rsidP="00C724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в день подписания.</w:t>
      </w:r>
    </w:p>
    <w:p w:rsidR="00C724BC" w:rsidRPr="00C724BC" w:rsidRDefault="00C724BC" w:rsidP="00C724B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>Контроль над исполнением данного постановления  оставляю за собой.</w:t>
      </w:r>
    </w:p>
    <w:p w:rsidR="00C724BC" w:rsidRPr="00C724BC" w:rsidRDefault="00C724BC" w:rsidP="00C724BC">
      <w:pPr>
        <w:rPr>
          <w:rFonts w:ascii="Times New Roman" w:hAnsi="Times New Roman" w:cs="Times New Roman"/>
          <w:sz w:val="24"/>
          <w:szCs w:val="24"/>
        </w:rPr>
      </w:pPr>
    </w:p>
    <w:p w:rsidR="00C724BC" w:rsidRPr="00C724BC" w:rsidRDefault="00C724BC" w:rsidP="00C724BC">
      <w:pPr>
        <w:rPr>
          <w:rFonts w:ascii="Times New Roman" w:hAnsi="Times New Roman" w:cs="Times New Roman"/>
          <w:sz w:val="24"/>
          <w:szCs w:val="24"/>
        </w:rPr>
      </w:pPr>
    </w:p>
    <w:p w:rsidR="00C724BC" w:rsidRPr="00C724BC" w:rsidRDefault="00C724BC" w:rsidP="00C724BC">
      <w:pPr>
        <w:rPr>
          <w:rFonts w:ascii="Times New Roman" w:hAnsi="Times New Roman" w:cs="Times New Roman"/>
          <w:sz w:val="24"/>
          <w:szCs w:val="24"/>
        </w:rPr>
      </w:pPr>
    </w:p>
    <w:p w:rsidR="00C724BC" w:rsidRPr="00C724BC" w:rsidRDefault="00C724BC" w:rsidP="00C724BC">
      <w:pPr>
        <w:rPr>
          <w:rFonts w:ascii="Times New Roman" w:hAnsi="Times New Roman" w:cs="Times New Roman"/>
          <w:sz w:val="24"/>
          <w:szCs w:val="24"/>
        </w:rPr>
      </w:pPr>
    </w:p>
    <w:p w:rsidR="00C724BC" w:rsidRPr="00C724BC" w:rsidRDefault="00C724BC" w:rsidP="00C7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C724BC" w:rsidRPr="00C724BC" w:rsidRDefault="00C724BC" w:rsidP="00C724BC">
      <w:pPr>
        <w:tabs>
          <w:tab w:val="left" w:pos="7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BC">
        <w:rPr>
          <w:rFonts w:ascii="Times New Roman" w:hAnsi="Times New Roman" w:cs="Times New Roman"/>
          <w:sz w:val="24"/>
          <w:szCs w:val="24"/>
        </w:rPr>
        <w:t>«Бурят-Янгуты»</w:t>
      </w:r>
      <w:r w:rsidRPr="00C724B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24BC">
        <w:rPr>
          <w:rFonts w:ascii="Times New Roman" w:hAnsi="Times New Roman" w:cs="Times New Roman"/>
          <w:sz w:val="24"/>
          <w:szCs w:val="24"/>
        </w:rPr>
        <w:t>Атутова</w:t>
      </w:r>
      <w:proofErr w:type="spellEnd"/>
      <w:r w:rsidRPr="00C724BC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B85CA9" w:rsidRPr="00C724BC" w:rsidRDefault="00B85CA9" w:rsidP="00C724BC">
      <w:pPr>
        <w:rPr>
          <w:sz w:val="24"/>
          <w:szCs w:val="24"/>
        </w:rPr>
      </w:pPr>
      <w:r w:rsidRPr="00C724BC">
        <w:rPr>
          <w:sz w:val="24"/>
          <w:szCs w:val="24"/>
        </w:rPr>
        <w:br w:type="page"/>
      </w:r>
    </w:p>
    <w:p w:rsidR="00B85CA9" w:rsidRPr="00C34605" w:rsidRDefault="00B85CA9" w:rsidP="00B85CA9">
      <w:pPr>
        <w:pStyle w:val="1"/>
        <w:tabs>
          <w:tab w:val="left" w:pos="1418"/>
        </w:tabs>
        <w:ind w:left="4395"/>
        <w:jc w:val="left"/>
        <w:rPr>
          <w:rFonts w:ascii="Times New Roman" w:hAnsi="Times New Roman" w:cs="Times New Roman"/>
          <w:b w:val="0"/>
        </w:rPr>
      </w:pPr>
      <w:r w:rsidRPr="00C34605">
        <w:rPr>
          <w:rFonts w:ascii="Times New Roman" w:hAnsi="Times New Roman" w:cs="Times New Roman"/>
          <w:b w:val="0"/>
        </w:rPr>
        <w:lastRenderedPageBreak/>
        <w:t>Приложение 1 к постановлению главы муниципального образования «Бурят-Янгуты» №____ от «___»_______2015 г.</w:t>
      </w:r>
    </w:p>
    <w:p w:rsidR="00B85CA9" w:rsidRPr="00C34605" w:rsidRDefault="00B85CA9" w:rsidP="00B85CA9">
      <w:pPr>
        <w:pStyle w:val="1"/>
        <w:rPr>
          <w:rFonts w:ascii="Times New Roman" w:hAnsi="Times New Roman" w:cs="Times New Roman"/>
          <w:b w:val="0"/>
        </w:rPr>
      </w:pPr>
    </w:p>
    <w:p w:rsidR="00B85CA9" w:rsidRPr="00C724BC" w:rsidRDefault="00B85CA9" w:rsidP="00B85CA9">
      <w:pPr>
        <w:pStyle w:val="1"/>
        <w:rPr>
          <w:rFonts w:ascii="Times New Roman" w:hAnsi="Times New Roman" w:cs="Times New Roman"/>
          <w:sz w:val="28"/>
          <w:szCs w:val="28"/>
        </w:rPr>
      </w:pPr>
      <w:r w:rsidRPr="00C724BC">
        <w:rPr>
          <w:rFonts w:ascii="Times New Roman" w:hAnsi="Times New Roman" w:cs="Times New Roman"/>
          <w:sz w:val="28"/>
          <w:szCs w:val="28"/>
        </w:rPr>
        <w:t>Порядок</w:t>
      </w:r>
      <w:r w:rsidRPr="00C724BC">
        <w:rPr>
          <w:rFonts w:ascii="Times New Roman" w:hAnsi="Times New Roman" w:cs="Times New Roman"/>
          <w:sz w:val="28"/>
          <w:szCs w:val="28"/>
        </w:rPr>
        <w:t xml:space="preserve"> </w:t>
      </w:r>
      <w:r w:rsidRPr="00C724BC">
        <w:rPr>
          <w:rFonts w:ascii="Times New Roman" w:hAnsi="Times New Roman" w:cs="Times New Roman"/>
          <w:sz w:val="28"/>
          <w:szCs w:val="28"/>
        </w:rPr>
        <w:t>создания нештатных аварийно-спасательных формирований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1. Настоящий Порядок создания нештатных аварийно-спасательных формирований (далее - Порядок) определяет основы создания, подготовки, оснащения и применения нештатных аварийно-спасательных формирований.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2. Нештатные аварийно-спасательные формирования представляют собой самостоятельные структуры, созданные организациями</w:t>
      </w:r>
      <w:r w:rsidR="00201F4E" w:rsidRPr="00C34605">
        <w:rPr>
          <w:rFonts w:ascii="Times New Roman" w:hAnsi="Times New Roman" w:cs="Times New Roman"/>
          <w:sz w:val="24"/>
          <w:szCs w:val="24"/>
        </w:rPr>
        <w:t xml:space="preserve">, находящиеся на территории МО «Бурят-Янгуты» </w:t>
      </w:r>
      <w:r w:rsidRPr="00C34605">
        <w:rPr>
          <w:rFonts w:ascii="Times New Roman" w:hAnsi="Times New Roman" w:cs="Times New Roman"/>
          <w:sz w:val="24"/>
          <w:szCs w:val="24"/>
        </w:rPr>
        <w:t xml:space="preserve"> на нештатной основе из числа своих работников,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3"/>
      <w:r w:rsidRPr="00C3460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34605">
        <w:rPr>
          <w:rFonts w:ascii="Times New Roman" w:hAnsi="Times New Roman" w:cs="Times New Roman"/>
          <w:sz w:val="24"/>
          <w:szCs w:val="24"/>
        </w:rPr>
        <w:t xml:space="preserve">Правовые основы создания и деятельности нештатных аварийно-спасательных формирований составляют </w:t>
      </w:r>
      <w:hyperlink r:id="rId8" w:history="1">
        <w:r w:rsidRPr="00C34605">
          <w:rPr>
            <w:rStyle w:val="a3"/>
            <w:rFonts w:ascii="Times New Roman" w:hAnsi="Times New Roman"/>
            <w:sz w:val="24"/>
            <w:szCs w:val="24"/>
          </w:rPr>
          <w:t>Конституция</w:t>
        </w:r>
      </w:hyperlink>
      <w:r w:rsidRPr="00C3460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законы от </w:t>
      </w:r>
      <w:hyperlink r:id="rId9" w:history="1">
        <w:r w:rsidRPr="00C34605">
          <w:rPr>
            <w:rStyle w:val="a3"/>
            <w:rFonts w:ascii="Times New Roman" w:hAnsi="Times New Roman"/>
            <w:sz w:val="24"/>
            <w:szCs w:val="24"/>
          </w:rPr>
          <w:t>12 февраля 1998 г. N 28-ФЗ</w:t>
        </w:r>
      </w:hyperlink>
      <w:r w:rsidR="00201F4E" w:rsidRPr="00C34605">
        <w:rPr>
          <w:rFonts w:ascii="Times New Roman" w:hAnsi="Times New Roman" w:cs="Times New Roman"/>
          <w:sz w:val="24"/>
          <w:szCs w:val="24"/>
        </w:rPr>
        <w:t xml:space="preserve"> "О гражданской обороне"</w:t>
      </w:r>
      <w:r w:rsidRPr="00C34605">
        <w:rPr>
          <w:rFonts w:ascii="Times New Roman" w:hAnsi="Times New Roman" w:cs="Times New Roman"/>
          <w:sz w:val="24"/>
          <w:szCs w:val="24"/>
        </w:rPr>
        <w:t xml:space="preserve">, от </w:t>
      </w:r>
      <w:hyperlink r:id="rId10" w:history="1">
        <w:r w:rsidRPr="00C34605">
          <w:rPr>
            <w:rStyle w:val="a3"/>
            <w:rFonts w:ascii="Times New Roman" w:hAnsi="Times New Roman"/>
            <w:sz w:val="24"/>
            <w:szCs w:val="24"/>
          </w:rPr>
          <w:t>22 августа 1995 г. N 151-ФЗ</w:t>
        </w:r>
      </w:hyperlink>
      <w:r w:rsidRPr="00C34605">
        <w:rPr>
          <w:rFonts w:ascii="Times New Roman" w:hAnsi="Times New Roman" w:cs="Times New Roman"/>
          <w:sz w:val="24"/>
          <w:szCs w:val="24"/>
        </w:rPr>
        <w:t xml:space="preserve"> "Об аварийно-спасательных службах и статусе спасателей"  и иные нормативные правовые акты Российской Федерации, а также законы и иные нормативные правовые акты </w:t>
      </w:r>
      <w:r w:rsidR="00201F4E" w:rsidRPr="00C34605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C346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1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 xml:space="preserve">4. </w:t>
      </w:r>
      <w:bookmarkStart w:id="2" w:name="sub_10042"/>
      <w:proofErr w:type="gramStart"/>
      <w:r w:rsidR="00201F4E" w:rsidRPr="00C34605">
        <w:rPr>
          <w:rFonts w:ascii="Times New Roman" w:hAnsi="Times New Roman" w:cs="Times New Roman"/>
          <w:sz w:val="24"/>
          <w:szCs w:val="24"/>
        </w:rPr>
        <w:t xml:space="preserve">Администрация МО «Бурят-Янгуты» </w:t>
      </w:r>
      <w:r w:rsidRPr="00C34605">
        <w:rPr>
          <w:rFonts w:ascii="Times New Roman" w:hAnsi="Times New Roman" w:cs="Times New Roman"/>
          <w:sz w:val="24"/>
          <w:szCs w:val="24"/>
        </w:rPr>
        <w:t>мо</w:t>
      </w:r>
      <w:r w:rsidR="00201F4E" w:rsidRPr="00C34605">
        <w:rPr>
          <w:rFonts w:ascii="Times New Roman" w:hAnsi="Times New Roman" w:cs="Times New Roman"/>
          <w:sz w:val="24"/>
          <w:szCs w:val="24"/>
        </w:rPr>
        <w:t xml:space="preserve">жет </w:t>
      </w:r>
      <w:r w:rsidRPr="00C34605">
        <w:rPr>
          <w:rFonts w:ascii="Times New Roman" w:hAnsi="Times New Roman" w:cs="Times New Roman"/>
          <w:sz w:val="24"/>
          <w:szCs w:val="24"/>
        </w:rPr>
        <w:t xml:space="preserve"> создавать, содержать и организовывать деятельность нештатных аварийно-спасательных формирований для выполнения мероприятий на сво</w:t>
      </w:r>
      <w:r w:rsidR="00201F4E" w:rsidRPr="00C34605">
        <w:rPr>
          <w:rFonts w:ascii="Times New Roman" w:hAnsi="Times New Roman" w:cs="Times New Roman"/>
          <w:sz w:val="24"/>
          <w:szCs w:val="24"/>
        </w:rPr>
        <w:t>ей</w:t>
      </w:r>
      <w:r w:rsidRPr="00C34605">
        <w:rPr>
          <w:rFonts w:ascii="Times New Roman" w:hAnsi="Times New Roman" w:cs="Times New Roman"/>
          <w:sz w:val="24"/>
          <w:szCs w:val="24"/>
        </w:rPr>
        <w:t xml:space="preserve"> территориях в соответствии с планами гражданской обороны и защиты населения, планами предупреждения и ликвидации чрезвычайных ситуаций.</w:t>
      </w:r>
      <w:proofErr w:type="gramEnd"/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3"/>
      <w:bookmarkEnd w:id="2"/>
      <w:r w:rsidRPr="00C34605">
        <w:rPr>
          <w:rFonts w:ascii="Times New Roman" w:hAnsi="Times New Roman" w:cs="Times New Roman"/>
          <w:sz w:val="24"/>
          <w:szCs w:val="24"/>
        </w:rPr>
        <w:t>Нештатные аварийно-спасательные формирования создаются с учетом Примерного перечня создаваемых нештатных аварийно-спасательных формирований (</w:t>
      </w:r>
      <w:hyperlink w:anchor="sub_10000" w:history="1">
        <w:r w:rsidRPr="00C34605">
          <w:rPr>
            <w:rStyle w:val="a3"/>
            <w:rFonts w:ascii="Times New Roman" w:hAnsi="Times New Roman"/>
            <w:sz w:val="24"/>
            <w:szCs w:val="24"/>
          </w:rPr>
          <w:t>приложение N 1</w:t>
        </w:r>
      </w:hyperlink>
      <w:r w:rsidRPr="00C34605">
        <w:rPr>
          <w:rFonts w:ascii="Times New Roman" w:hAnsi="Times New Roman" w:cs="Times New Roman"/>
          <w:sz w:val="24"/>
          <w:szCs w:val="24"/>
        </w:rPr>
        <w:t>). Оснащение нештатных аварийно-спасательных формирований осуществляется в соответствии с Примерными нормами оснащения (</w:t>
      </w:r>
      <w:proofErr w:type="spellStart"/>
      <w:r w:rsidRPr="00C34605">
        <w:rPr>
          <w:rFonts w:ascii="Times New Roman" w:hAnsi="Times New Roman" w:cs="Times New Roman"/>
          <w:sz w:val="24"/>
          <w:szCs w:val="24"/>
        </w:rPr>
        <w:t>табелизации</w:t>
      </w:r>
      <w:proofErr w:type="spellEnd"/>
      <w:r w:rsidRPr="00C34605">
        <w:rPr>
          <w:rFonts w:ascii="Times New Roman" w:hAnsi="Times New Roman" w:cs="Times New Roman"/>
          <w:sz w:val="24"/>
          <w:szCs w:val="24"/>
        </w:rPr>
        <w:t>) нештатных аварийно-спасательных формирований специальными техникой, оборудованием, снаряжением, инструментами и материалами (</w:t>
      </w:r>
      <w:hyperlink w:anchor="sub_20000" w:history="1">
        <w:r w:rsidRPr="00C34605">
          <w:rPr>
            <w:rStyle w:val="a3"/>
            <w:rFonts w:ascii="Times New Roman" w:hAnsi="Times New Roman"/>
            <w:sz w:val="24"/>
            <w:szCs w:val="24"/>
          </w:rPr>
          <w:t>приложение N 2</w:t>
        </w:r>
      </w:hyperlink>
      <w:r w:rsidRPr="00C34605">
        <w:rPr>
          <w:rFonts w:ascii="Times New Roman" w:hAnsi="Times New Roman" w:cs="Times New Roman"/>
          <w:sz w:val="24"/>
          <w:szCs w:val="24"/>
        </w:rPr>
        <w:t>).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4"/>
      <w:bookmarkEnd w:id="3"/>
      <w:r w:rsidRPr="00C34605">
        <w:rPr>
          <w:rFonts w:ascii="Times New Roman" w:hAnsi="Times New Roman" w:cs="Times New Roman"/>
          <w:sz w:val="24"/>
          <w:szCs w:val="24"/>
        </w:rPr>
        <w:t>В зависимости от местных условий и при наличии материально-технической базы могут создаваться и другие нештатные аварийно-спасательные формирования.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C34605">
        <w:rPr>
          <w:rFonts w:ascii="Times New Roman" w:hAnsi="Times New Roman" w:cs="Times New Roman"/>
          <w:sz w:val="24"/>
          <w:szCs w:val="24"/>
        </w:rPr>
        <w:t>5. Основными задачами нештатных аварийно-спасательных формирований являются:</w:t>
      </w:r>
    </w:p>
    <w:bookmarkEnd w:id="5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санитарная обработка населения, специальная обработка техники, зданий и обеззараживание территорий;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участие в восстановлении функционирования объектов жизнеобеспечения населения;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r w:rsidRPr="00C3460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34605">
        <w:rPr>
          <w:rFonts w:ascii="Times New Roman" w:hAnsi="Times New Roman" w:cs="Times New Roman"/>
          <w:sz w:val="24"/>
          <w:szCs w:val="24"/>
        </w:rPr>
        <w:t xml:space="preserve">Состав, структура и оснащение нештатных аварийно-спасательных формирований определяются руководителями организаций </w:t>
      </w:r>
      <w:r w:rsidR="00201F4E" w:rsidRPr="00C34605">
        <w:rPr>
          <w:rFonts w:ascii="Times New Roman" w:hAnsi="Times New Roman" w:cs="Times New Roman"/>
          <w:sz w:val="24"/>
          <w:szCs w:val="24"/>
        </w:rPr>
        <w:t xml:space="preserve">МО «Бурят-Янгуты» </w:t>
      </w:r>
      <w:r w:rsidRPr="00C34605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и с учетом методических рекомендаций по </w:t>
      </w:r>
      <w:r w:rsidRPr="00C34605">
        <w:rPr>
          <w:rFonts w:ascii="Times New Roman" w:hAnsi="Times New Roman" w:cs="Times New Roman"/>
          <w:sz w:val="24"/>
          <w:szCs w:val="24"/>
        </w:rPr>
        <w:lastRenderedPageBreak/>
        <w:t>созданию, подготовке, оснащению и применению нештатных аварийно-спасательных формирований,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исходя из задач гражданской обороны и защиты населения, и согласовываются с</w:t>
      </w:r>
      <w:proofErr w:type="gramEnd"/>
      <w:r w:rsidRPr="00C34605">
        <w:rPr>
          <w:rFonts w:ascii="Times New Roman" w:hAnsi="Times New Roman" w:cs="Times New Roman"/>
          <w:sz w:val="24"/>
          <w:szCs w:val="24"/>
        </w:rPr>
        <w:t xml:space="preserve"> территориальными органами МЧС России - органами, специально уполномоченными решать задачи гражданской обороны и задачи по предупреждению и ликвидации чрезвычайных ситуаций по </w:t>
      </w:r>
      <w:r w:rsidR="00201F4E" w:rsidRPr="00C34605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C34605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34605">
        <w:rPr>
          <w:rFonts w:ascii="Times New Roman" w:hAnsi="Times New Roman" w:cs="Times New Roman"/>
          <w:sz w:val="24"/>
          <w:szCs w:val="24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территории </w:t>
      </w:r>
      <w:r w:rsidR="00201F4E" w:rsidRPr="00C34605">
        <w:rPr>
          <w:rFonts w:ascii="Times New Roman" w:hAnsi="Times New Roman" w:cs="Times New Roman"/>
          <w:sz w:val="24"/>
          <w:szCs w:val="24"/>
        </w:rPr>
        <w:t xml:space="preserve">МО «Бурят-Янгуты» </w:t>
      </w:r>
      <w:r w:rsidRPr="00C3460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C34605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C34605">
        <w:rPr>
          <w:rFonts w:ascii="Times New Roman" w:hAnsi="Times New Roman" w:cs="Times New Roman"/>
          <w:sz w:val="24"/>
          <w:szCs w:val="24"/>
        </w:rPr>
        <w:t xml:space="preserve"> от 12 февраля 1998 г</w:t>
      </w:r>
      <w:proofErr w:type="gramEnd"/>
      <w:r w:rsidRPr="00C34605">
        <w:rPr>
          <w:rFonts w:ascii="Times New Roman" w:hAnsi="Times New Roman" w:cs="Times New Roman"/>
          <w:sz w:val="24"/>
          <w:szCs w:val="24"/>
        </w:rPr>
        <w:t xml:space="preserve">. N 28-ФЗ "О гражданской обороне" </w:t>
      </w:r>
    </w:p>
    <w:p w:rsidR="00B85CA9" w:rsidRPr="00C34605" w:rsidRDefault="00201F4E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8</w:t>
      </w:r>
      <w:r w:rsidR="00B85CA9" w:rsidRPr="00C34605">
        <w:rPr>
          <w:rFonts w:ascii="Times New Roman" w:hAnsi="Times New Roman" w:cs="Times New Roman"/>
          <w:sz w:val="24"/>
          <w:szCs w:val="24"/>
        </w:rPr>
        <w:t xml:space="preserve">. </w:t>
      </w:r>
      <w:r w:rsidRPr="00C34605">
        <w:rPr>
          <w:rFonts w:ascii="Times New Roman" w:hAnsi="Times New Roman" w:cs="Times New Roman"/>
          <w:sz w:val="24"/>
          <w:szCs w:val="24"/>
        </w:rPr>
        <w:t>Администрация МО «Бурят-Янгуты»</w:t>
      </w:r>
      <w:r w:rsidR="00B85CA9" w:rsidRPr="00C34605">
        <w:rPr>
          <w:rFonts w:ascii="Times New Roman" w:hAnsi="Times New Roman" w:cs="Times New Roman"/>
          <w:sz w:val="24"/>
          <w:szCs w:val="24"/>
        </w:rPr>
        <w:t xml:space="preserve">, исходя из </w:t>
      </w:r>
      <w:hyperlink r:id="rId12" w:history="1">
        <w:r w:rsidR="00B85CA9" w:rsidRPr="00C34605">
          <w:rPr>
            <w:rStyle w:val="a3"/>
            <w:rFonts w:ascii="Times New Roman" w:hAnsi="Times New Roman"/>
            <w:sz w:val="24"/>
            <w:szCs w:val="24"/>
          </w:rPr>
          <w:t>статьи 8</w:t>
        </w:r>
      </w:hyperlink>
      <w:r w:rsidR="00B85CA9" w:rsidRPr="00C34605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 г. N 28-ФЗ "О гражданской обороне" на  территори</w:t>
      </w:r>
      <w:r w:rsidRPr="00C34605">
        <w:rPr>
          <w:rFonts w:ascii="Times New Roman" w:hAnsi="Times New Roman" w:cs="Times New Roman"/>
          <w:sz w:val="24"/>
          <w:szCs w:val="24"/>
        </w:rPr>
        <w:t xml:space="preserve">и МО «Бурят-Янгуты» </w:t>
      </w:r>
      <w:r w:rsidR="00B85CA9" w:rsidRPr="00C34605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организовывать создание, подготовку и оснащение нештатных аварийно-спасательных формирований;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вести реестры организаций, создающих нештатные аварийно-спасательные формирования, и осуществляют их учет;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организовывать планирование применения нештатных аварийно-спасательных формирований.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10"/>
      <w:r w:rsidRPr="00C34605">
        <w:rPr>
          <w:rFonts w:ascii="Times New Roman" w:hAnsi="Times New Roman" w:cs="Times New Roman"/>
          <w:sz w:val="24"/>
          <w:szCs w:val="24"/>
        </w:rPr>
        <w:t>10. Организации, создающие нештатные аварийно-спасательные формирования:</w:t>
      </w:r>
    </w:p>
    <w:bookmarkEnd w:id="7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осуществляют подготовку и руководство деятельностью нештатных аварийно-спасательных формирований;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осуществляют всестороннее обеспечение применения нештатных аварийно-спасательных формирований;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осуществляют планирование и применение нештатных аварийно-спасательных формирований;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11"/>
      <w:r w:rsidRPr="00C34605">
        <w:rPr>
          <w:rFonts w:ascii="Times New Roman" w:hAnsi="Times New Roman" w:cs="Times New Roman"/>
          <w:sz w:val="24"/>
          <w:szCs w:val="24"/>
        </w:rPr>
        <w:t>11. При создании нештатных аварийно-спасательных формирований учитываются наличие и возможности штатных аварийно-спасательных формирований и аварийно-спасательных служб.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2"/>
      <w:bookmarkEnd w:id="8"/>
      <w:r w:rsidRPr="00C34605">
        <w:rPr>
          <w:rFonts w:ascii="Times New Roman" w:hAnsi="Times New Roman" w:cs="Times New Roman"/>
          <w:sz w:val="24"/>
          <w:szCs w:val="24"/>
        </w:rPr>
        <w:t>12. МЧС России и его территориальные органы осуществляют методическое руководство созданием и обеспечением готовности нештатных аварийно-спасательных формирований, а также контроль в этой области.</w:t>
      </w:r>
    </w:p>
    <w:bookmarkEnd w:id="9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13. Нештатные аварийно-спасательные формирования подразделяются: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 подчиненности: территориальные и организаций;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 численности: отряды, команды, группы, звенья, посты.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</w:t>
      </w:r>
      <w:r w:rsidRPr="00C34605">
        <w:rPr>
          <w:rFonts w:ascii="Times New Roman" w:hAnsi="Times New Roman" w:cs="Times New Roman"/>
          <w:sz w:val="24"/>
          <w:szCs w:val="24"/>
        </w:rPr>
        <w:lastRenderedPageBreak/>
        <w:t>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14. Личный состав нештатных аварийно-спасательных формирований комплектуется за счет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43"/>
      <w:r w:rsidRPr="00C34605">
        <w:rPr>
          <w:rFonts w:ascii="Times New Roman" w:hAnsi="Times New Roman" w:cs="Times New Roman"/>
          <w:sz w:val="24"/>
          <w:szCs w:val="24"/>
        </w:rPr>
        <w:t>Зачисление граждан в состав нештатных аварийно-спасате</w:t>
      </w:r>
      <w:r w:rsidR="00C34605" w:rsidRPr="00C34605">
        <w:rPr>
          <w:rFonts w:ascii="Times New Roman" w:hAnsi="Times New Roman" w:cs="Times New Roman"/>
          <w:sz w:val="24"/>
          <w:szCs w:val="24"/>
        </w:rPr>
        <w:t xml:space="preserve">льных формирований производится </w:t>
      </w:r>
      <w:r w:rsidRPr="00C34605">
        <w:rPr>
          <w:rFonts w:ascii="Times New Roman" w:hAnsi="Times New Roman" w:cs="Times New Roman"/>
          <w:sz w:val="24"/>
          <w:szCs w:val="24"/>
        </w:rPr>
        <w:t>приказом руководителя организации.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44"/>
      <w:bookmarkEnd w:id="10"/>
      <w:r w:rsidRPr="00C34605">
        <w:rPr>
          <w:rFonts w:ascii="Times New Roman" w:hAnsi="Times New Roman" w:cs="Times New Roman"/>
          <w:sz w:val="24"/>
          <w:szCs w:val="24"/>
        </w:rPr>
        <w:t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очередь,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bookmarkEnd w:id="11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15. Обеспечение нештатных аварийно-спасательных формирований специальными техникой, оборудованием, снаряжением, инструментами и материалами, осуществляется за счет техники и имущества, имеющихся в организациях.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6"/>
      <w:r w:rsidRPr="00C34605">
        <w:rPr>
          <w:rFonts w:ascii="Times New Roman" w:hAnsi="Times New Roman" w:cs="Times New Roman"/>
          <w:sz w:val="24"/>
          <w:szCs w:val="24"/>
        </w:rPr>
        <w:t xml:space="preserve">16. Накопление, хранение и использование материально-технических, продовольственных, медицинских и </w:t>
      </w:r>
      <w:proofErr w:type="gramStart"/>
      <w:r w:rsidRPr="00C34605">
        <w:rPr>
          <w:rFonts w:ascii="Times New Roman" w:hAnsi="Times New Roman" w:cs="Times New Roman"/>
          <w:sz w:val="24"/>
          <w:szCs w:val="24"/>
        </w:rPr>
        <w:t>иных средств, предназначенных для оснащения нештатных аварийно-спасательных формирований осуществляется</w:t>
      </w:r>
      <w:proofErr w:type="gramEnd"/>
      <w:r w:rsidRPr="00C34605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7"/>
      <w:bookmarkEnd w:id="12"/>
      <w:r w:rsidRPr="00C34605">
        <w:rPr>
          <w:rFonts w:ascii="Times New Roman" w:hAnsi="Times New Roman" w:cs="Times New Roman"/>
          <w:sz w:val="24"/>
          <w:szCs w:val="24"/>
        </w:rPr>
        <w:t xml:space="preserve">17.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</w:t>
      </w:r>
      <w:hyperlink r:id="rId13" w:history="1">
        <w:r w:rsidRPr="00C34605">
          <w:rPr>
            <w:rStyle w:val="a3"/>
            <w:rFonts w:ascii="Times New Roman" w:hAnsi="Times New Roman"/>
            <w:sz w:val="24"/>
            <w:szCs w:val="24"/>
          </w:rPr>
          <w:t>статьи 9</w:t>
        </w:r>
      </w:hyperlink>
      <w:r w:rsidRPr="00C34605">
        <w:rPr>
          <w:rFonts w:ascii="Times New Roman" w:hAnsi="Times New Roman" w:cs="Times New Roman"/>
          <w:sz w:val="24"/>
          <w:szCs w:val="24"/>
        </w:rPr>
        <w:t xml:space="preserve"> Федерального закона от 12 февраля 1998 г. N 28-ФЗ "О гражданской обороне".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8"/>
      <w:bookmarkEnd w:id="13"/>
      <w:r w:rsidRPr="00C34605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C34605">
        <w:rPr>
          <w:rFonts w:ascii="Times New Roman" w:hAnsi="Times New Roman" w:cs="Times New Roman"/>
          <w:sz w:val="24"/>
          <w:szCs w:val="24"/>
        </w:rPr>
        <w:t>Подготовка и обучение нештатных аварийно-спасательных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</w:t>
      </w:r>
      <w:proofErr w:type="gramEnd"/>
      <w:r w:rsidRPr="00C34605">
        <w:rPr>
          <w:rFonts w:ascii="Times New Roman" w:hAnsi="Times New Roman" w:cs="Times New Roman"/>
          <w:sz w:val="24"/>
          <w:szCs w:val="24"/>
        </w:rPr>
        <w:t xml:space="preserve"> от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</w:r>
    </w:p>
    <w:bookmarkEnd w:id="14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19. Подготовка нештатных аварийно-спасательных формирований включает: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92"/>
      <w:proofErr w:type="gramStart"/>
      <w:r w:rsidRPr="00C34605">
        <w:rPr>
          <w:rFonts w:ascii="Times New Roman" w:hAnsi="Times New Roman" w:cs="Times New Roman"/>
          <w:sz w:val="24"/>
          <w:szCs w:val="24"/>
        </w:rPr>
        <w:t xml:space="preserve">обучение по программам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работ, в соответствии с </w:t>
      </w:r>
      <w:hyperlink r:id="rId14" w:history="1">
        <w:r w:rsidRPr="00C34605">
          <w:rPr>
            <w:rStyle w:val="a3"/>
            <w:rFonts w:ascii="Times New Roman" w:hAnsi="Times New Roman"/>
            <w:sz w:val="24"/>
            <w:szCs w:val="24"/>
          </w:rPr>
          <w:t>Положением</w:t>
        </w:r>
      </w:hyperlink>
      <w:r w:rsidRPr="00C34605">
        <w:rPr>
          <w:rFonts w:ascii="Times New Roman" w:hAnsi="Times New Roman" w:cs="Times New Roman"/>
          <w:sz w:val="24"/>
          <w:szCs w:val="24"/>
        </w:rPr>
        <w:t xml:space="preserve"> о проведении аттестации аварийно-спасательных служб, аварийно-спасательных формирований, спасателей и граждан, приобретающих статус спасателей, утвержденным </w:t>
      </w:r>
      <w:hyperlink r:id="rId15" w:history="1">
        <w:r w:rsidRPr="00C34605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C3460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2011 г. N 1091</w:t>
      </w:r>
      <w:proofErr w:type="gramEnd"/>
      <w:r w:rsidRPr="00C34605">
        <w:rPr>
          <w:rFonts w:ascii="Times New Roman" w:hAnsi="Times New Roman" w:cs="Times New Roman"/>
          <w:sz w:val="24"/>
          <w:szCs w:val="24"/>
        </w:rPr>
        <w:t xml:space="preserve">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спасателя";</w:t>
      </w:r>
    </w:p>
    <w:bookmarkEnd w:id="15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 xml:space="preserve">обучение руководителей формирований в учебно-методических центрах по гражданской обороне и чрезвычайным ситуациям </w:t>
      </w:r>
      <w:r w:rsidR="00C34605" w:rsidRPr="00C34605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C34605">
        <w:rPr>
          <w:rFonts w:ascii="Times New Roman" w:hAnsi="Times New Roman" w:cs="Times New Roman"/>
          <w:sz w:val="24"/>
          <w:szCs w:val="24"/>
        </w:rPr>
        <w:t xml:space="preserve"> и на курсах гражданской обороны муниципальн</w:t>
      </w:r>
      <w:r w:rsidR="00C34605" w:rsidRPr="00C34605">
        <w:rPr>
          <w:rFonts w:ascii="Times New Roman" w:hAnsi="Times New Roman" w:cs="Times New Roman"/>
          <w:sz w:val="24"/>
          <w:szCs w:val="24"/>
        </w:rPr>
        <w:t xml:space="preserve">ого </w:t>
      </w:r>
      <w:r w:rsidRPr="00C34605">
        <w:rPr>
          <w:rFonts w:ascii="Times New Roman" w:hAnsi="Times New Roman" w:cs="Times New Roman"/>
          <w:sz w:val="24"/>
          <w:szCs w:val="24"/>
        </w:rPr>
        <w:t>образовани</w:t>
      </w:r>
      <w:r w:rsidR="00C34605" w:rsidRPr="00C34605">
        <w:rPr>
          <w:rFonts w:ascii="Times New Roman" w:hAnsi="Times New Roman" w:cs="Times New Roman"/>
          <w:sz w:val="24"/>
          <w:szCs w:val="24"/>
        </w:rPr>
        <w:t>я</w:t>
      </w:r>
      <w:r w:rsidRPr="00C34605">
        <w:rPr>
          <w:rFonts w:ascii="Times New Roman" w:hAnsi="Times New Roman" w:cs="Times New Roman"/>
          <w:sz w:val="24"/>
          <w:szCs w:val="24"/>
        </w:rPr>
        <w:t>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lastRenderedPageBreak/>
        <w:t>обучение личного состава в организации в соответствии с примерной программой обучения личного состава нештатных аварийно-спасательных формирований, рекомендуемой МЧС России;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0"/>
      <w:r w:rsidRPr="00C34605">
        <w:rPr>
          <w:rFonts w:ascii="Times New Roman" w:hAnsi="Times New Roman" w:cs="Times New Roman"/>
          <w:sz w:val="24"/>
          <w:szCs w:val="24"/>
        </w:rPr>
        <w:t>20. Обучение личного состава нештатных аварийно-спасательных формирований в организации включает базовую и специальную подготовку. Обучение планируется и проводится по программе подготовки нештатных аварийно-спасательных формирований в рабочее время. Примерные программы обучения нештатных аварийно-спасательных формирований разрабатываются и утверждаются МЧС России.</w:t>
      </w:r>
    </w:p>
    <w:bookmarkEnd w:id="16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Темы специальной подготовки отрабатываются с учетом предназначения нештатных аварийно-спасательных формирований.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21"/>
      <w:r w:rsidRPr="00C34605">
        <w:rPr>
          <w:rFonts w:ascii="Times New Roman" w:hAnsi="Times New Roman" w:cs="Times New Roman"/>
          <w:sz w:val="24"/>
          <w:szCs w:val="24"/>
        </w:rPr>
        <w:t>21. Основным методом проведения занятий является практическая тренировка (упражнение).</w:t>
      </w:r>
    </w:p>
    <w:bookmarkEnd w:id="17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 xml:space="preserve">Теоретический материал изучается в минимальном объеме, необходимом </w:t>
      </w:r>
      <w:proofErr w:type="gramStart"/>
      <w:r w:rsidRPr="00C34605"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 w:rsidRPr="00C34605">
        <w:rPr>
          <w:rFonts w:ascii="Times New Roman" w:hAnsi="Times New Roman" w:cs="Times New Roman"/>
          <w:sz w:val="24"/>
          <w:szCs w:val="24"/>
        </w:rPr>
        <w:t xml:space="preserve">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Практические и тактико-специальные занятия организуют и проводят руководители нештатных аварийно-спасательных формирований, а на учебных местах - командиры структурных подразделений нештатных аварийно-спасательных формирований.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Занятия проводятся</w:t>
      </w:r>
      <w:r w:rsidR="00C34605" w:rsidRPr="00C34605">
        <w:rPr>
          <w:rFonts w:ascii="Times New Roman" w:hAnsi="Times New Roman" w:cs="Times New Roman"/>
          <w:sz w:val="24"/>
          <w:szCs w:val="24"/>
        </w:rPr>
        <w:t xml:space="preserve"> </w:t>
      </w:r>
      <w:r w:rsidRPr="00C34605">
        <w:rPr>
          <w:rFonts w:ascii="Times New Roman" w:hAnsi="Times New Roman" w:cs="Times New Roman"/>
          <w:sz w:val="24"/>
          <w:szCs w:val="24"/>
        </w:rPr>
        <w:t xml:space="preserve"> на участках местности или на территории организации.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На тактико-специальные занятия нештатные аварийно-спасательные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Практические занятия с нештатными аварийно-спасательными формированиями разрешается проводить по структурным подразделениям.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Занятия по темам специальной подготовки могут проводиться также путем сбора под руководством начальника соответствующей спасательной службы.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22. Личный состав нештатных аварийно-спасательных формирований должен знать: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особенности чрезвычайных ситуаций природного и техногенного характера;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поражающие свойства отравляющих веществ, аварийно химически опасных веществ, применяемых в организации, порядок и способы защиты при их утечке (выбросе);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предназначение формирования и функциональные обязанности;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производственные и технологические особенности организации, характер возможных аварийно-спасательных и других неотложных работ, вытекающих из содержания паспорта безопасности объекта;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порядок оповещения, сбора и приведения формирования в готовность;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место сбора формирования, пути и порядок выдвижения к месту возможного проведения аварийно-спасательных работ;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уметь: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lastRenderedPageBreak/>
        <w:t>выполнять функциональные обязанности при проведении аварийно-спасательных работ;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поддерживать в исправном состоянии и грамотно применять специальные технику, оборудование, снаряжение, инструменты и материалы;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215"/>
      <w:r w:rsidRPr="00C34605">
        <w:rPr>
          <w:rFonts w:ascii="Times New Roman" w:hAnsi="Times New Roman" w:cs="Times New Roman"/>
          <w:sz w:val="24"/>
          <w:szCs w:val="24"/>
        </w:rPr>
        <w:t>оказывать первую помощь раненым и пораженным, а также эвакуировать их в безопасные места;</w:t>
      </w:r>
    </w:p>
    <w:bookmarkEnd w:id="18"/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работать на штатных средствах связи;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проводить санитарную обработку населения, специальную обработку техники, зданий и обеззараживание территорий;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выполнять другие аварийно-спасательные работы, обусловленные спецификой конкретной организации.</w:t>
      </w:r>
    </w:p>
    <w:p w:rsidR="00B85CA9" w:rsidRPr="00C34605" w:rsidRDefault="00B85CA9" w:rsidP="00C3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05">
        <w:rPr>
          <w:rFonts w:ascii="Times New Roman" w:hAnsi="Times New Roman" w:cs="Times New Roman"/>
          <w:sz w:val="24"/>
          <w:szCs w:val="24"/>
        </w:rPr>
        <w:t>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B85CA9" w:rsidRDefault="00B85CA9" w:rsidP="00B85CA9">
      <w:pPr>
        <w:pStyle w:val="a4"/>
      </w:pPr>
    </w:p>
    <w:sectPr w:rsidR="00B8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9F9"/>
    <w:multiLevelType w:val="hybridMultilevel"/>
    <w:tmpl w:val="408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A9"/>
    <w:rsid w:val="00201F4E"/>
    <w:rsid w:val="00B85CA9"/>
    <w:rsid w:val="00BB2065"/>
    <w:rsid w:val="00C34605"/>
    <w:rsid w:val="00C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5C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85CA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B85C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85C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B85CA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85C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5C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85CA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B85C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85CA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Комментарий"/>
    <w:basedOn w:val="a"/>
    <w:next w:val="a"/>
    <w:uiPriority w:val="99"/>
    <w:rsid w:val="00B85CA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B85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78160.9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7212.0" TargetMode="External"/><Relationship Id="rId12" Type="http://schemas.openxmlformats.org/officeDocument/2006/relationships/hyperlink" Target="garantF1://78160.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87212.12" TargetMode="External"/><Relationship Id="rId11" Type="http://schemas.openxmlformats.org/officeDocument/2006/relationships/hyperlink" Target="garantF1://7816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14552.0" TargetMode="External"/><Relationship Id="rId10" Type="http://schemas.openxmlformats.org/officeDocument/2006/relationships/hyperlink" Target="garantF1://1000454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8160.0" TargetMode="External"/><Relationship Id="rId14" Type="http://schemas.openxmlformats.org/officeDocument/2006/relationships/hyperlink" Target="garantF1://7001455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2015-04-13T14:43:00Z</dcterms:created>
  <dcterms:modified xsi:type="dcterms:W3CDTF">2015-04-13T15:18:00Z</dcterms:modified>
</cp:coreProperties>
</file>